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FD" w:rsidRPr="009739FD" w:rsidRDefault="009739FD" w:rsidP="009739FD">
      <w:pPr>
        <w:widowControl/>
        <w:jc w:val="left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9739FD">
        <w:rPr>
          <w:rFonts w:ascii="宋体" w:eastAsia="宋体" w:hAnsi="宋体" w:cs="宋体" w:hint="eastAsia"/>
          <w:b/>
          <w:kern w:val="0"/>
          <w:sz w:val="30"/>
          <w:szCs w:val="30"/>
        </w:rPr>
        <w:t>2017香港书展7月22日活动安排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208B0" w:rsidRDefault="002208B0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  <w:sectPr w:rsidR="002208B0" w:rsidSect="002208B0">
          <w:footerReference w:type="default" r:id="rId8"/>
          <w:pgSz w:w="11906" w:h="16838"/>
          <w:pgMar w:top="993" w:right="1800" w:bottom="851" w:left="1800" w:header="851" w:footer="709" w:gutter="0"/>
          <w:cols w:space="425"/>
          <w:docGrid w:type="lines" w:linePitch="312"/>
        </w:sect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>上午10:30 至 下午12:00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向着梦想进发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color w:val="0066FF"/>
          <w:kern w:val="0"/>
          <w:sz w:val="24"/>
          <w:szCs w:val="24"/>
        </w:rPr>
        <w:t>出版总会文化专题讲座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讲者：周英杰、林凯健、梁颂仪、陈浩然、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锺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培生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上午11:00 至 下午12:30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梦路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?潘迪华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</w:rPr>
        <w:t>本地文化历史讲座系列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S426-427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讲者：潘迪华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2017072211001145"/>
      <w:bookmarkEnd w:id="0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上午11:00 至 上午11:45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小麦姐姐故事时间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备注：小麦文化 主办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上午11:00 至 下午12:30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愉快学写字：给幼儿准备一双写字的手－－幼儿写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前活动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讲座及示范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 xml:space="preserve">儿童及青年阅读系列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S222-223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讲者：严吴婵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霞</w:t>
      </w:r>
      <w:proofErr w:type="gramEnd"/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" w:name="2017072211001230"/>
      <w:bookmarkEnd w:id="1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上午11:00 至 下午12:30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「藏在文物里的历史: 文物大搜查」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出版总会文化专题讲座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S424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周蜜蜜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、方敏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" w:name="2017072211301200"/>
      <w:bookmarkEnd w:id="2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上午11:30 至 下午12:00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四川茶艺表演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文艺</w:t>
      </w:r>
      <w:proofErr w:type="gramStart"/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廊表演</w:t>
      </w:r>
      <w:proofErr w:type="gramEnd"/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节目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地点：展览厅3FG 大堂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3" w:name="2017072211302015"/>
      <w:bookmarkEnd w:id="3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上午11:30 至 下午8:15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新书推介会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新书推介会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地点：大会堂前厅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上午11:30 至 下午1:00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>绝大部分人「死」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於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36岁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名作家讲座系列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S226-227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王潮歌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主持：刘辰子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上午11:30 至 下午1:00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Waiting for LOVE－365</w:t>
      </w:r>
      <w:bookmarkStart w:id="4" w:name="_GoBack"/>
      <w:bookmarkEnd w:id="4"/>
      <w:r w:rsidRPr="009739FD">
        <w:rPr>
          <w:rFonts w:ascii="宋体" w:eastAsia="宋体" w:hAnsi="宋体" w:cs="宋体"/>
          <w:kern w:val="0"/>
          <w:sz w:val="24"/>
          <w:szCs w:val="24"/>
        </w:rPr>
        <w:t>天爱猫故事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写意生活讲座系列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S428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讲者：香港群猫会、文地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5" w:name="2017072211301300"/>
      <w:bookmarkEnd w:id="5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上午11:30 至 下午1:00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东西文化与香港警匪片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 xml:space="preserve">世界视窗讲座系列 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S224-225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Arnuad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Lanuque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, Sam Ho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备注：以英语主讲; 与法国驻港澳总领事馆合办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6" w:name="2017072212001245"/>
      <w:bookmarkEnd w:id="6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下午12:00 至 下午12:45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校长讲故事 (英文)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展览厅3B 儿童天地表演舞台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备注：KEA Learning 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Int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Ltd 主办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7" w:name="2017072212451415"/>
      <w:bookmarkEnd w:id="7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下午12:45 至 下午2:15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得闲饮西茶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出版总会文化专题讲座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讲者：李嘉雯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8" w:name="2017072213001345"/>
      <w:bookmarkEnd w:id="8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下午1:00 至 下午1:45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小树苗X Colgate 联合主办My Bright Smile TM </w:t>
      </w:r>
      <w:r w:rsidRPr="009739FD">
        <w:rPr>
          <w:rFonts w:ascii="宋体" w:eastAsia="宋体" w:hAnsi="宋体" w:cs="宋体"/>
          <w:kern w:val="0"/>
          <w:sz w:val="24"/>
          <w:szCs w:val="24"/>
        </w:rPr>
        <w:br/>
        <w:t>我的灿烂笑容儿童绘画比赛颁奖礼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展览厅3B 儿童天地表演舞台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备注：小树苗教育出版社有限公司 主办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9" w:name="2017072213151445"/>
      <w:bookmarkEnd w:id="9"/>
      <w:r w:rsidRPr="009739FD">
        <w:rPr>
          <w:rFonts w:ascii="宋体" w:eastAsia="宋体" w:hAnsi="宋体" w:cs="宋体"/>
          <w:kern w:val="0"/>
          <w:sz w:val="24"/>
          <w:szCs w:val="24"/>
        </w:rPr>
        <w:t>下午1:15 至 下午2:45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如何用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minecraft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>学历史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出版总会文化专题讲座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S424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讲者：张伟国教授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下午2:00 至 下午3:30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折叠北京 — 一次打破不平等的实验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名作家讲座系列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S226-227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讲者：郝景芳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主持：黄芷渊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下午2:00 至 下午3:30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我的北京，我的写作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 xml:space="preserve">世界视窗讲座系列 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S421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讲者：冯唐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主持：颜纯鈎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下午2:00 至 下午3:30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瓦砾时刻 — 当前文学的处境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名作家讲座系列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S221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讲者：朱天心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主持：梁文道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0" w:name="2017072214001530"/>
      <w:bookmarkEnd w:id="10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下午2:00 至 下午3:30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跨界别作家血泪史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本地文化历史讲座系列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S224-225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讲者：李伟民律师、林作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主持：查小欣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下午2:30 至 下午3:00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名人讲故事：《比赛的意外收获》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展览厅3B 儿童天地表演舞台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讲者：Miss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May 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May</w:t>
      </w:r>
      <w:proofErr w:type="spellEnd"/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与麦当劳叔叔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1" w:name="2017072214301530"/>
      <w:bookmarkEnd w:id="11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下午2:30 至 下午3:30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好玩的绘本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 xml:space="preserve">儿童及青年阅读系列 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S428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高佩聪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、张韵珊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主持：高文灏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2" w:name="2017072214301600"/>
      <w:bookmarkEnd w:id="12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下午2:30 至 下午4:00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「南美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双天梦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.游」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「年度主题︰旅游」讲座系列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S426-427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讲者：郑帼恩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3" w:name="2017072214301500"/>
      <w:bookmarkEnd w:id="13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下午2:30 至 下午3:00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韩国传统敲击乐四重奏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739FD">
        <w:rPr>
          <w:rFonts w:ascii="宋体" w:eastAsia="宋体" w:hAnsi="宋体" w:cs="宋体"/>
          <w:kern w:val="0"/>
          <w:sz w:val="24"/>
          <w:szCs w:val="24"/>
        </w:rPr>
        <w:instrText xml:space="preserve"> HYPERLINK "http://hkbookfair.hktdc.com/sc/Events/Event-Schedule.html" </w:instrTex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文艺</w:t>
      </w:r>
      <w:proofErr w:type="gramStart"/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廊表演</w:t>
      </w:r>
      <w:proofErr w:type="gramEnd"/>
      <w:r w:rsidRPr="009739FD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节目</w:t>
      </w:r>
      <w:r w:rsidRPr="009739F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地点：展览厅3FG 大堂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备注：主办单位：Hong Kong "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Hanmaeum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9739FD">
        <w:rPr>
          <w:rFonts w:ascii="宋体" w:eastAsia="宋体" w:hAnsi="宋体" w:cs="宋体"/>
          <w:kern w:val="0"/>
          <w:sz w:val="24"/>
          <w:szCs w:val="24"/>
        </w:rPr>
        <w:t>Samulnori</w:t>
      </w:r>
      <w:proofErr w:type="spellEnd"/>
      <w:r w:rsidRPr="009739FD">
        <w:rPr>
          <w:rFonts w:ascii="宋体" w:eastAsia="宋体" w:hAnsi="宋体" w:cs="宋体"/>
          <w:kern w:val="0"/>
          <w:sz w:val="24"/>
          <w:szCs w:val="24"/>
        </w:rPr>
        <w:t>"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下午3:00 至 下午4:30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新雅2017年小学生创意阅读及写作大赛颁奖典礼暨分享会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9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 xml:space="preserve">儿童及青年阅读系列 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S222-223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讲者：孙慧玲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4" w:name="2017072215001630"/>
      <w:bookmarkEnd w:id="14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下午3:00 至 下午4:30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安生 ─ 赢在终点线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0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讲者：陆文慧律师 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5" w:name="2017072215301700"/>
      <w:bookmarkEnd w:id="15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下午3:30 至 下午5:00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《教育不止一条路》新书分享会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1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S424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讲者：林茵、陈晓蕾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6" w:name="2017072215451630"/>
      <w:bookmarkEnd w:id="16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下午3:45 至 下午4:30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迎战未来，面向世界-- 新加坡数学模式的应用与实践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2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展览厅3B 儿童天地表演舞台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Default="009739FD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7" w:name="2017072216001630"/>
      <w:bookmarkEnd w:id="17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下午4:00 至 下午4:30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四川民族表演：川剧变脸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3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文艺</w:t>
        </w:r>
        <w:proofErr w:type="gramStart"/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廊表演</w:t>
        </w:r>
        <w:proofErr w:type="gramEnd"/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节目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地点：展览厅3FG 大堂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8" w:name="2017072216001700"/>
      <w:bookmarkEnd w:id="18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下午4:00 至 下午5:00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香港绘本新生代</w:t>
      </w:r>
      <w:proofErr w:type="gramEnd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4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 xml:space="preserve">儿童及青年阅读系列 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S428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高佩聪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、吴淑媚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霍玉英</w:t>
      </w:r>
      <w:proofErr w:type="gramEnd"/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19" w:name="2017072216301800"/>
      <w:bookmarkEnd w:id="19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下午4:30 至 下午6:00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>文学书写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做为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一种职业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5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名作家讲座系列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S226-227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讲者：唐诺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主持：顾文豪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0" w:name="2017072217001900"/>
      <w:bookmarkEnd w:id="20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下午5:00 至 下午7:00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「摄」出你的世界 - 2017国家地理摄影论坛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6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 xml:space="preserve">世界视窗讲座系列 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S224-225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讲者：李永适、郑振扬、梁舜尧、刘兆景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主持：蔡耀明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1" w:name="2017072217001830"/>
      <w:bookmarkEnd w:id="21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下午5:00 至 下午6:30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回归20年—香港可以变得更好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7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讲者：梁爱诗、朱国斌教授、封小云教授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主持：刘澜昌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2" w:name="2017072217301800"/>
      <w:bookmarkEnd w:id="22"/>
      <w:r w:rsidRPr="009739FD">
        <w:rPr>
          <w:rFonts w:ascii="宋体" w:eastAsia="宋体" w:hAnsi="宋体" w:cs="宋体"/>
          <w:kern w:val="0"/>
          <w:sz w:val="24"/>
          <w:szCs w:val="24"/>
        </w:rPr>
        <w:t>下午5:30 至 下午6:00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名人讲故事：《阿浓说故事100》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8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展览厅3B 儿童天地表演舞台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讲者：黄修平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3" w:name="2017072217451915"/>
      <w:bookmarkEnd w:id="23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下午5:45 至 下午7:15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「新爱的教育: 师生在正生书院的修炼历程」分享会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19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S424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讲者：梁宝仪老师、黄骏贤老师 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下午6:00 至 下午7:30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麻木树疗伤茶馆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0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心灵励志讲座系列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S421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讲者：素黑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4" w:name="2017072218001930"/>
      <w:bookmarkEnd w:id="24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下午6:00 至 下午7:30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The Travel Rider</w:t>
      </w:r>
      <w:r w:rsidRPr="009739FD">
        <w:rPr>
          <w:rFonts w:ascii="宋体" w:eastAsia="宋体" w:hAnsi="宋体" w:cs="宋体"/>
          <w:kern w:val="0"/>
          <w:sz w:val="24"/>
          <w:szCs w:val="24"/>
        </w:rPr>
        <w:br/>
        <w:t>In conversation with Tim Moore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lastRenderedPageBreak/>
        <w:t>分类：</w:t>
      </w:r>
      <w:hyperlink r:id="rId21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英语阅读与创作讲座系列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S222-223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讲者：Tim Moore 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主持：Antony J. 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Chan(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>Head of Arts and Creative Industries, Hong Kong, British Council)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备注：以英语主讲; 与香港英国文化协会合办 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5" w:name="2017072218302000"/>
      <w:bookmarkEnd w:id="25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下午6:30 至 下午8:00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「绘画香港情」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2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本地文化历史讲座系列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S426-427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讲者：李志清、马龙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主持：郑明仁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6" w:name="2017072219001930"/>
      <w:bookmarkEnd w:id="26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下午7:00 至 下午7:30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印度卡塔克舞舞蹈表演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3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文艺</w:t>
        </w:r>
        <w:proofErr w:type="gramStart"/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廊表演</w:t>
        </w:r>
        <w:proofErr w:type="gramEnd"/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节目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地点：展览厅3FG 大堂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备注：主办单位：</w:t>
      </w:r>
      <w:r w:rsidR="002208B0">
        <w:rPr>
          <w:rFonts w:ascii="宋体" w:eastAsia="宋体" w:hAnsi="宋体" w:cs="宋体"/>
          <w:kern w:val="0"/>
          <w:sz w:val="24"/>
          <w:szCs w:val="24"/>
        </w:rPr>
        <w:t>Sri Shakti Academy</w:t>
      </w: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＊英语演出 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7" w:name="2017072219001945"/>
      <w:bookmarkEnd w:id="27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下午7:00 至 下午7:45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科学小天地：让孩子爱上科学的实验示范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4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展览厅3B 儿童天地表演舞台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地点：展览厅3B 儿童天地表演舞台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备注：商务印书馆 (香港) 有限公司 主办 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下午7:30 至 下午9:00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如何在学前为孩子打好读、写中文的基础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5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S424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</w:t>
      </w:r>
      <w:proofErr w:type="gramStart"/>
      <w:r w:rsidRPr="009739FD">
        <w:rPr>
          <w:rFonts w:ascii="宋体" w:eastAsia="宋体" w:hAnsi="宋体" w:cs="宋体"/>
          <w:kern w:val="0"/>
          <w:sz w:val="24"/>
          <w:szCs w:val="24"/>
        </w:rPr>
        <w:t>韦惠英</w:t>
      </w:r>
      <w:proofErr w:type="gramEnd"/>
      <w:r w:rsidRPr="009739F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208B0" w:rsidRDefault="002208B0" w:rsidP="009739F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28" w:name="2017072219302100"/>
      <w:bookmarkEnd w:id="28"/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下午7:30 至 下午9:00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适时择食保健康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分类：</w:t>
      </w:r>
      <w:hyperlink r:id="rId26" w:history="1">
        <w:r w:rsidRPr="009739FD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出版总会文化专题讲座</w:t>
        </w:r>
      </w:hyperlink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地点：会议室 S423</w:t>
      </w:r>
    </w:p>
    <w:p w:rsidR="009739FD" w:rsidRPr="009739FD" w:rsidRDefault="009739FD" w:rsidP="009739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39FD">
        <w:rPr>
          <w:rFonts w:ascii="宋体" w:eastAsia="宋体" w:hAnsi="宋体" w:cs="宋体"/>
          <w:kern w:val="0"/>
          <w:sz w:val="24"/>
          <w:szCs w:val="24"/>
        </w:rPr>
        <w:t>讲者：崔绍汉博士</w:t>
      </w:r>
    </w:p>
    <w:p w:rsidR="002208B0" w:rsidRDefault="002208B0" w:rsidP="009739FD">
      <w:pPr>
        <w:rPr>
          <w:rFonts w:ascii="宋体" w:eastAsia="宋体" w:hAnsi="宋体" w:cs="宋体"/>
          <w:kern w:val="0"/>
          <w:sz w:val="24"/>
          <w:szCs w:val="24"/>
        </w:rPr>
        <w:sectPr w:rsidR="002208B0" w:rsidSect="002208B0">
          <w:type w:val="continuous"/>
          <w:pgSz w:w="11906" w:h="16838"/>
          <w:pgMar w:top="709" w:right="1133" w:bottom="1440" w:left="1800" w:header="765" w:footer="709" w:gutter="0"/>
          <w:cols w:num="2" w:space="381"/>
          <w:docGrid w:type="lines" w:linePitch="312"/>
        </w:sectPr>
      </w:pPr>
    </w:p>
    <w:p w:rsidR="002208B0" w:rsidRDefault="002208B0" w:rsidP="009739FD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039A0" w:rsidRDefault="009739FD" w:rsidP="009739FD">
      <w:r w:rsidRPr="009739FD">
        <w:rPr>
          <w:rFonts w:ascii="宋体" w:eastAsia="宋体" w:hAnsi="宋体" w:cs="宋体"/>
          <w:kern w:val="0"/>
          <w:sz w:val="24"/>
          <w:szCs w:val="24"/>
        </w:rPr>
        <w:t>以上活动除特别注明外，均以广东话主讲。如有任何改动，恕不另行通知。</w:t>
      </w:r>
    </w:p>
    <w:sectPr w:rsidR="007039A0" w:rsidSect="002208B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3F" w:rsidRDefault="00881D3F" w:rsidP="009739FD">
      <w:r>
        <w:separator/>
      </w:r>
    </w:p>
  </w:endnote>
  <w:endnote w:type="continuationSeparator" w:id="0">
    <w:p w:rsidR="00881D3F" w:rsidRDefault="00881D3F" w:rsidP="009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22479"/>
      <w:docPartObj>
        <w:docPartGallery w:val="Page Numbers (Bottom of Page)"/>
        <w:docPartUnique/>
      </w:docPartObj>
    </w:sdtPr>
    <w:sdtContent>
      <w:p w:rsidR="002208B0" w:rsidRDefault="002208B0" w:rsidP="002208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08B0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3F" w:rsidRDefault="00881D3F" w:rsidP="009739FD">
      <w:r>
        <w:separator/>
      </w:r>
    </w:p>
  </w:footnote>
  <w:footnote w:type="continuationSeparator" w:id="0">
    <w:p w:rsidR="00881D3F" w:rsidRDefault="00881D3F" w:rsidP="0097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67"/>
    <w:rsid w:val="00085C67"/>
    <w:rsid w:val="002208B0"/>
    <w:rsid w:val="007039A0"/>
    <w:rsid w:val="00881D3F"/>
    <w:rsid w:val="009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9F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39FD"/>
    <w:rPr>
      <w:color w:val="0000FF"/>
      <w:u w:val="single"/>
    </w:rPr>
  </w:style>
  <w:style w:type="character" w:customStyle="1" w:styleId="icon-detail">
    <w:name w:val="icon-detail"/>
    <w:basedOn w:val="a0"/>
    <w:rsid w:val="00973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9F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39FD"/>
    <w:rPr>
      <w:color w:val="0000FF"/>
      <w:u w:val="single"/>
    </w:rPr>
  </w:style>
  <w:style w:type="character" w:customStyle="1" w:styleId="icon-detail">
    <w:name w:val="icon-detail"/>
    <w:basedOn w:val="a0"/>
    <w:rsid w:val="0097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9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4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3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4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2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7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7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3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7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44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6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9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0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8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0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7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7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6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4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9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0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4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9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0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5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0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6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4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5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1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4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4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3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8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2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2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6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5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1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3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kbookfair.hktdc.com/sc/Events/Event-Schedule.html" TargetMode="External"/><Relationship Id="rId18" Type="http://schemas.openxmlformats.org/officeDocument/2006/relationships/hyperlink" Target="http://hkbookfair.hktdc.com/sc/Events/Event-Schedule.html" TargetMode="External"/><Relationship Id="rId26" Type="http://schemas.openxmlformats.org/officeDocument/2006/relationships/hyperlink" Target="http://hkbookfair.hktdc.com/sc/Events/Event-Schedul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kbookfair.hktdc.com/sc/Events/Event-Schedul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kbookfair.hktdc.com/sc/Events/Event-Schedule.html" TargetMode="External"/><Relationship Id="rId17" Type="http://schemas.openxmlformats.org/officeDocument/2006/relationships/hyperlink" Target="http://hkbookfair.hktdc.com/sc/Events/Event-Schedule.html" TargetMode="External"/><Relationship Id="rId25" Type="http://schemas.openxmlformats.org/officeDocument/2006/relationships/hyperlink" Target="http://hkbookfair.hktdc.com/sc/Events/Event-Schedu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kbookfair.hktdc.com/sc/Events/Event-Schedule.html" TargetMode="External"/><Relationship Id="rId20" Type="http://schemas.openxmlformats.org/officeDocument/2006/relationships/hyperlink" Target="http://hkbookfair.hktdc.com/sc/Events/Event-Schedul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kbookfair.hktdc.com/sc/Events/Event-Schedule.html" TargetMode="External"/><Relationship Id="rId24" Type="http://schemas.openxmlformats.org/officeDocument/2006/relationships/hyperlink" Target="http://hkbookfair.hktdc.com/sc/Events/Event-Schedu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kbookfair.hktdc.com/sc/Events/Event-Schedule.html" TargetMode="External"/><Relationship Id="rId23" Type="http://schemas.openxmlformats.org/officeDocument/2006/relationships/hyperlink" Target="http://hkbookfair.hktdc.com/sc/Events/Event-Schedul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kbookfair.hktdc.com/sc/Events/Event-Schedule.html" TargetMode="External"/><Relationship Id="rId19" Type="http://schemas.openxmlformats.org/officeDocument/2006/relationships/hyperlink" Target="http://hkbookfair.hktdc.com/sc/Events/Event-Schedul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kbookfair.hktdc.com/sc/Events/Event-Schedule.html" TargetMode="External"/><Relationship Id="rId14" Type="http://schemas.openxmlformats.org/officeDocument/2006/relationships/hyperlink" Target="http://hkbookfair.hktdc.com/sc/Events/Event-Schedule.html" TargetMode="External"/><Relationship Id="rId22" Type="http://schemas.openxmlformats.org/officeDocument/2006/relationships/hyperlink" Target="http://hkbookfair.hktdc.com/sc/Events/Event-Schedul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7EFE-6D1D-4C1B-B66D-F0809E8E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878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ywj</cp:lastModifiedBy>
  <cp:revision>2</cp:revision>
  <dcterms:created xsi:type="dcterms:W3CDTF">2017-06-30T03:26:00Z</dcterms:created>
  <dcterms:modified xsi:type="dcterms:W3CDTF">2017-06-30T03:45:00Z</dcterms:modified>
</cp:coreProperties>
</file>